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46"/>
        <w:tblW w:w="10705" w:type="dxa"/>
        <w:tblLook w:val="04A0" w:firstRow="1" w:lastRow="0" w:firstColumn="1" w:lastColumn="0" w:noHBand="0" w:noVBand="1"/>
      </w:tblPr>
      <w:tblGrid>
        <w:gridCol w:w="633"/>
        <w:gridCol w:w="3772"/>
        <w:gridCol w:w="6300"/>
      </w:tblGrid>
      <w:tr w:rsidR="00261DDE" w:rsidRPr="00CB0737" w:rsidTr="00334B42">
        <w:trPr>
          <w:trHeight w:val="653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მასწავლებელი</w:t>
            </w:r>
          </w:p>
        </w:tc>
        <w:tc>
          <w:tcPr>
            <w:tcW w:w="6300" w:type="dxa"/>
          </w:tcPr>
          <w:p w:rsidR="00261DDE" w:rsidRPr="00CB0737" w:rsidRDefault="00261DDE" w:rsidP="00334B42">
            <w:pPr>
              <w:rPr>
                <w:sz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ნათია შევარდენიძე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2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საგანი</w:t>
            </w:r>
            <w:r>
              <w:rPr>
                <w:rFonts w:ascii="Sylfaen" w:hAnsi="Sylfaen"/>
                <w:sz w:val="24"/>
                <w:lang w:val="ka-GE"/>
              </w:rPr>
              <w:t>/</w:t>
            </w:r>
            <w:r w:rsidRPr="00CB0737">
              <w:rPr>
                <w:rFonts w:ascii="Sylfaen" w:hAnsi="Sylfaen"/>
                <w:sz w:val="24"/>
                <w:lang w:val="ka-GE"/>
              </w:rPr>
              <w:t>ინტეგრირებული საგნები</w:t>
            </w:r>
          </w:p>
        </w:tc>
        <w:tc>
          <w:tcPr>
            <w:tcW w:w="6300" w:type="dxa"/>
          </w:tcPr>
          <w:p w:rsidR="00261DDE" w:rsidRPr="00CB0737" w:rsidRDefault="00261DDE" w:rsidP="00334B42">
            <w:pPr>
              <w:rPr>
                <w:sz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ინგლისური ენა</w:t>
            </w:r>
          </w:p>
        </w:tc>
      </w:tr>
      <w:tr w:rsidR="00261DDE" w:rsidRPr="00CB0737" w:rsidTr="00334B42">
        <w:trPr>
          <w:trHeight w:val="653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3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გაკვეთილის თემა</w:t>
            </w:r>
          </w:p>
        </w:tc>
        <w:tc>
          <w:tcPr>
            <w:tcW w:w="6300" w:type="dxa"/>
          </w:tcPr>
          <w:p w:rsidR="00261DDE" w:rsidRPr="00367436" w:rsidRDefault="00367436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ზედსართავი სახელის შედარებითი ხარისხები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4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თარიღი, გ</w:t>
            </w:r>
            <w:r>
              <w:rPr>
                <w:rFonts w:ascii="Sylfaen" w:hAnsi="Sylfaen"/>
                <w:sz w:val="24"/>
                <w:lang w:val="ka-GE"/>
              </w:rPr>
              <w:t>ა</w:t>
            </w:r>
            <w:r w:rsidRPr="00CB0737">
              <w:rPr>
                <w:rFonts w:ascii="Sylfaen" w:hAnsi="Sylfaen"/>
                <w:sz w:val="24"/>
                <w:lang w:val="ka-GE"/>
              </w:rPr>
              <w:t>კვეთილის ხანგრძლივობა</w:t>
            </w:r>
          </w:p>
        </w:tc>
        <w:tc>
          <w:tcPr>
            <w:tcW w:w="6300" w:type="dxa"/>
          </w:tcPr>
          <w:p w:rsidR="00261DDE" w:rsidRPr="00B6637B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2.05</w:t>
            </w:r>
            <w:r>
              <w:rPr>
                <w:rFonts w:ascii="Sylfaen" w:hAnsi="Sylfaen"/>
                <w:sz w:val="24"/>
                <w:lang w:val="ka-GE"/>
              </w:rPr>
              <w:t>.201</w:t>
            </w:r>
            <w:r>
              <w:rPr>
                <w:rFonts w:ascii="Sylfaen" w:hAnsi="Sylfaen"/>
                <w:sz w:val="24"/>
              </w:rPr>
              <w:t>9</w:t>
            </w:r>
            <w:r>
              <w:rPr>
                <w:rFonts w:ascii="Sylfaen" w:hAnsi="Sylfaen"/>
                <w:sz w:val="24"/>
                <w:lang w:val="ka-GE"/>
              </w:rPr>
              <w:t xml:space="preserve">  40 წთ</w:t>
            </w:r>
          </w:p>
        </w:tc>
      </w:tr>
      <w:tr w:rsidR="00261DDE" w:rsidRPr="00CB0737" w:rsidTr="00334B42">
        <w:trPr>
          <w:trHeight w:val="653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5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სწავლების საფეხური/კლასი</w:t>
            </w:r>
          </w:p>
        </w:tc>
        <w:tc>
          <w:tcPr>
            <w:tcW w:w="6300" w:type="dxa"/>
          </w:tcPr>
          <w:p w:rsidR="00261DDE" w:rsidRPr="00B6637B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დაწყ. </w:t>
            </w:r>
            <w:r>
              <w:rPr>
                <w:rFonts w:ascii="Sylfaen" w:hAnsi="Sylfaen"/>
                <w:sz w:val="24"/>
                <w:lang w:val="en-GB"/>
              </w:rPr>
              <w:t>II</w:t>
            </w:r>
            <w:r>
              <w:rPr>
                <w:rFonts w:ascii="Sylfaen" w:hAnsi="Sylfaen"/>
                <w:sz w:val="24"/>
                <w:lang w:val="ka-GE"/>
              </w:rPr>
              <w:t>,  5ე კლ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6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მოსწავლეთა რაოდენობა/პროფილი</w:t>
            </w:r>
          </w:p>
        </w:tc>
        <w:tc>
          <w:tcPr>
            <w:tcW w:w="6300" w:type="dxa"/>
          </w:tcPr>
          <w:p w:rsidR="00261DDE" w:rsidRPr="00B6637B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27/ სსსმ მოსწავლე არ არის</w:t>
            </w:r>
          </w:p>
        </w:tc>
      </w:tr>
      <w:tr w:rsidR="00261DDE" w:rsidRPr="00CB0737" w:rsidTr="00334B42">
        <w:trPr>
          <w:trHeight w:val="653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7</w:t>
            </w:r>
          </w:p>
        </w:tc>
        <w:tc>
          <w:tcPr>
            <w:tcW w:w="3772" w:type="dxa"/>
          </w:tcPr>
          <w:p w:rsidR="00261DDE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სამოდელო გაკვეთილის ტიპი</w:t>
            </w:r>
          </w:p>
          <w:p w:rsidR="00261DDE" w:rsidRPr="00EB5D79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(</w:t>
            </w:r>
            <w:r w:rsidRPr="00CB0737">
              <w:rPr>
                <w:rFonts w:ascii="Sylfaen" w:hAnsi="Sylfaen"/>
                <w:sz w:val="24"/>
                <w:lang w:val="ka-GE"/>
              </w:rPr>
              <w:t xml:space="preserve">გამჭოლი </w:t>
            </w:r>
            <w:r>
              <w:rPr>
                <w:rFonts w:ascii="Sylfaen" w:hAnsi="Sylfaen"/>
                <w:sz w:val="24"/>
                <w:lang w:val="ka-GE"/>
              </w:rPr>
              <w:t>კომპეტენციის შემთხვევაში დააკონკრეტეთ)</w:t>
            </w:r>
          </w:p>
        </w:tc>
        <w:tc>
          <w:tcPr>
            <w:tcW w:w="6300" w:type="dxa"/>
          </w:tcPr>
          <w:p w:rsidR="00261DDE" w:rsidRPr="00BC3950" w:rsidRDefault="00261DDE" w:rsidP="00334B4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გამჭოლი კომპეტენციები-ციფრული წიგნიერება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 xml:space="preserve"> 8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თემის აქტუალობა</w:t>
            </w:r>
          </w:p>
        </w:tc>
        <w:tc>
          <w:tcPr>
            <w:tcW w:w="6300" w:type="dxa"/>
          </w:tcPr>
          <w:p w:rsidR="00261DDE" w:rsidRDefault="00261DDE" w:rsidP="00334B42">
            <w:pPr>
              <w:jc w:val="both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მოსწავლეები დროის დიდ ნაწილს ატარებენ კომპიუტერებთან და კარგი იქნება იცოდნენ მისი სასწავლო მიზნებისთვის გამოყენების ეფექტური გზები. ციფრული წიგნიერების ერთ–ერთი ინდიკატორის თანახმად, მოსწავლე უნდა </w:t>
            </w:r>
          </w:p>
          <w:p w:rsidR="00261DDE" w:rsidRPr="00F94DBC" w:rsidRDefault="00261DDE" w:rsidP="00334B42">
            <w:pPr>
              <w:jc w:val="both"/>
              <w:rPr>
                <w:rFonts w:ascii="Sylfaen" w:hAnsi="Sylfaen"/>
                <w:color w:val="000000" w:themeColor="text1"/>
                <w:sz w:val="32"/>
              </w:rPr>
            </w:pPr>
            <w:proofErr w:type="spellStart"/>
            <w:proofErr w:type="gram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ავლენ</w:t>
            </w:r>
            <w:proofErr w:type="spellEnd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  <w:lang w:val="ka-GE"/>
              </w:rPr>
              <w:t>დეს</w:t>
            </w:r>
            <w:proofErr w:type="gram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დადებით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დამოკიდებულებას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ისტ</w:t>
            </w:r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>-</w:t>
            </w:r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ის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მრავალმხრივი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გამოყენების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მიმართ</w:t>
            </w:r>
            <w:proofErr w:type="spellEnd"/>
            <w:r w:rsidRPr="00207390">
              <w:rPr>
                <w:rFonts w:ascii="BPG_Arial" w:hAnsi="BPG_Arial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სკოლა</w:t>
            </w:r>
            <w:proofErr w:type="spellEnd"/>
            <w:r w:rsidRPr="00207390"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  <w:lang w:val="ka-GE"/>
              </w:rPr>
              <w:t>სა თუ სახლში</w:t>
            </w:r>
            <w:r>
              <w:rPr>
                <w:rFonts w:ascii="Sylfaen" w:hAnsi="Sylfaen" w:cs="Sylfaen"/>
                <w:color w:val="000000" w:themeColor="text1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9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გაკვეთილის მიზანი</w:t>
            </w:r>
          </w:p>
        </w:tc>
        <w:tc>
          <w:tcPr>
            <w:tcW w:w="6300" w:type="dxa"/>
          </w:tcPr>
          <w:p w:rsidR="00261DDE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AC09C6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გაკვეთილის</w:t>
            </w:r>
            <w:proofErr w:type="spellEnd"/>
            <w:r w:rsidRPr="00AC09C6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9C6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მიზანი</w:t>
            </w:r>
            <w:proofErr w:type="spellEnd"/>
            <w:r w:rsidRPr="00AC09C6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  <w:t>:</w:t>
            </w:r>
            <w:r w:rsidRPr="00B95547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სხვადასხვა ონლაინ რესურსის გამოყენებით  მოსწავლე შეძლებს </w:t>
            </w:r>
            <w:r w:rsidR="001812B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შეაჯამოს ზედსართავი სახელების შედარებითი ფორმების წარმოების წესების ცოდნა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:rsidR="00261DDE" w:rsidRPr="00A43606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7809B2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>გრძელვადიანი მიზანი: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ტექნოლოგიების ინტეგრირება სასწავლო პროცესში</w:t>
            </w:r>
          </w:p>
          <w:p w:rsidR="00261DDE" w:rsidRPr="00CB0737" w:rsidRDefault="00261DDE" w:rsidP="00334B42">
            <w:pPr>
              <w:rPr>
                <w:sz w:val="24"/>
              </w:rPr>
            </w:pPr>
            <w:r w:rsidRPr="00B95547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მოსალოდნელი შედეგები: </w:t>
            </w:r>
            <w:r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B95547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მოსწავლეს შეუძლია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ონლაინ რესურსების ეფექტურად გამოყენება სწავლის პროცესში 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10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მიზნის შესაბამისობა ესგ-სთან</w:t>
            </w:r>
          </w:p>
        </w:tc>
        <w:tc>
          <w:tcPr>
            <w:tcW w:w="6300" w:type="dxa"/>
          </w:tcPr>
          <w:p w:rsidR="00261DDE" w:rsidRDefault="00261DDE" w:rsidP="00334B42">
            <w:pPr>
              <w:tabs>
                <w:tab w:val="left" w:pos="635"/>
                <w:tab w:val="left" w:pos="2160"/>
              </w:tabs>
              <w:autoSpaceDE w:val="0"/>
              <w:autoSpaceDN w:val="0"/>
              <w:adjustRightInd w:val="0"/>
              <w:ind w:left="-85"/>
              <w:jc w:val="both"/>
              <w:rPr>
                <w:rFonts w:ascii="Sylfaen" w:hAnsi="Sylfaen" w:cs="AcadNusx"/>
                <w:bCs/>
                <w:lang w:val="ka-GE"/>
              </w:rPr>
            </w:pPr>
            <w:r>
              <w:rPr>
                <w:rFonts w:ascii="Sylfaen" w:hAnsi="Sylfaen" w:cs="AcadNusx"/>
                <w:b/>
                <w:bCs/>
                <w:lang w:val="ka-GE"/>
              </w:rPr>
              <w:t>Iუცხ.დაწყ.(II).2</w:t>
            </w:r>
            <w:r w:rsidRPr="00C55751">
              <w:rPr>
                <w:rFonts w:ascii="Sylfaen" w:hAnsi="Sylfaen" w:cs="AcadNusx"/>
                <w:b/>
                <w:bCs/>
                <w:lang w:val="ka-GE"/>
              </w:rPr>
              <w:t>.</w:t>
            </w:r>
            <w:r w:rsidRPr="00C55751">
              <w:rPr>
                <w:rFonts w:ascii="Sylfaen" w:hAnsi="Sylfaen" w:cs="AcadNusx"/>
                <w:bCs/>
                <w:lang w:val="ka-GE"/>
              </w:rPr>
              <w:t xml:space="preserve"> მოსწავლემ უნდა შეძლოს მარტივ ინტერაქციაში მონაწილეობა,  რამდენიმე</w:t>
            </w:r>
            <w:r>
              <w:rPr>
                <w:rFonts w:ascii="Sylfaen" w:hAnsi="Sylfaen" w:cs="AcadNusx"/>
                <w:bCs/>
              </w:rPr>
              <w:t xml:space="preserve"> </w:t>
            </w:r>
            <w:r w:rsidRPr="00C55751">
              <w:rPr>
                <w:rFonts w:ascii="Sylfaen" w:hAnsi="Sylfaen" w:cs="AcadNusx"/>
                <w:bCs/>
                <w:lang w:val="ka-GE"/>
              </w:rPr>
              <w:t>წინადადებიანი მონოლოგის წარმოთქმა.</w:t>
            </w:r>
          </w:p>
          <w:p w:rsidR="00261DDE" w:rsidRPr="00C55751" w:rsidRDefault="00261DDE" w:rsidP="00261DDE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autoSpaceDE w:val="0"/>
              <w:autoSpaceDN w:val="0"/>
              <w:adjustRightInd w:val="0"/>
              <w:ind w:left="275" w:hanging="275"/>
              <w:jc w:val="both"/>
              <w:rPr>
                <w:rFonts w:ascii="Sylfaen" w:eastAsia="Times New Roman" w:hAnsi="Sylfaen" w:cs="AcadNusx"/>
                <w:bCs/>
              </w:rPr>
            </w:pPr>
            <w:r w:rsidRPr="00C55751">
              <w:rPr>
                <w:rFonts w:ascii="Sylfaen" w:eastAsia="Times New Roman" w:hAnsi="Sylfaen" w:cs="AcadNusx"/>
                <w:lang w:val="ka-GE"/>
              </w:rPr>
              <w:t>სვამს /პასუხობს მარტივ კითხვებს მისთვის ნაცნობი თემების, ნასწავლი  ტექსტის შინაარსის შესახებ;</w:t>
            </w:r>
          </w:p>
          <w:p w:rsidR="00261DDE" w:rsidRPr="00C55751" w:rsidRDefault="00261DDE" w:rsidP="00334B42">
            <w:pPr>
              <w:autoSpaceDE w:val="0"/>
              <w:autoSpaceDN w:val="0"/>
              <w:adjustRightInd w:val="0"/>
              <w:jc w:val="both"/>
              <w:rPr>
                <w:rFonts w:ascii="Sylfaen" w:hAnsi="Sylfaen" w:cs="AcadNusx"/>
                <w:bCs/>
                <w:lang w:val="ka-GE"/>
              </w:rPr>
            </w:pPr>
            <w:r w:rsidRPr="00C55751">
              <w:rPr>
                <w:rFonts w:ascii="Sylfaen" w:hAnsi="Sylfaen" w:cs="AcadNusx"/>
                <w:b/>
                <w:bCs/>
                <w:lang w:val="ka-GE"/>
              </w:rPr>
              <w:t>Iუცხ.დაწყ.(II)</w:t>
            </w:r>
            <w:r>
              <w:rPr>
                <w:rFonts w:ascii="Sylfaen" w:hAnsi="Sylfaen" w:cs="AcadNusx"/>
                <w:b/>
                <w:bCs/>
                <w:lang w:val="ka-GE"/>
              </w:rPr>
              <w:t>.11</w:t>
            </w:r>
            <w:r w:rsidRPr="00C55751">
              <w:rPr>
                <w:rFonts w:ascii="Sylfaen" w:hAnsi="Sylfaen" w:cs="AcadNusx"/>
                <w:b/>
                <w:bCs/>
                <w:lang w:val="ka-GE"/>
              </w:rPr>
              <w:t>.</w:t>
            </w:r>
            <w:r w:rsidRPr="00C55751">
              <w:rPr>
                <w:rFonts w:ascii="Sylfaen" w:hAnsi="Sylfaen" w:cs="AcadNusx"/>
                <w:bCs/>
                <w:lang w:val="ka-GE"/>
              </w:rPr>
              <w:t xml:space="preserve"> მოსწავლემ უნდა შეძლოს სოციოკულტურული კონტექსტების ერთმანეთთან </w:t>
            </w:r>
            <w:r w:rsidRPr="00C55751">
              <w:rPr>
                <w:rFonts w:ascii="Sylfaen" w:hAnsi="Sylfaen" w:cs="AcadNusx"/>
                <w:bCs/>
                <w:lang w:val="ka-GE"/>
              </w:rPr>
              <w:lastRenderedPageBreak/>
              <w:t>შედარება, პარალელების გავლება უცხო და მშობლიური კულტურის ფენომენებს შორის.</w:t>
            </w:r>
          </w:p>
          <w:p w:rsidR="00261DDE" w:rsidRPr="00C55751" w:rsidRDefault="00261DDE" w:rsidP="00261DDE">
            <w:pPr>
              <w:pStyle w:val="ListParagraph"/>
              <w:numPr>
                <w:ilvl w:val="0"/>
                <w:numId w:val="2"/>
              </w:numPr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AcadNusx"/>
                <w:lang w:val="de-DE"/>
              </w:rPr>
            </w:pPr>
            <w:r w:rsidRPr="00C55751">
              <w:rPr>
                <w:rFonts w:ascii="Sylfaen" w:eastAsia="Times New Roman" w:hAnsi="Sylfaen" w:cs="AcadNusx"/>
                <w:lang w:val="ka-GE"/>
              </w:rPr>
              <w:t xml:space="preserve">გამოთქვამს საკუთარ მოსაზრებებს, დამოკიდებულებებს </w:t>
            </w:r>
            <w:r w:rsidRPr="00C55751">
              <w:rPr>
                <w:rFonts w:ascii="Sylfaen" w:eastAsia="Times New Roman" w:hAnsi="Sylfaen" w:cs="AcadNusx"/>
                <w:bCs/>
                <w:lang w:val="ka-GE"/>
              </w:rPr>
              <w:t>მსგავსებებსა და განსხვავებების შესახებ;</w:t>
            </w:r>
          </w:p>
          <w:p w:rsidR="00261DDE" w:rsidRPr="002A1FC2" w:rsidRDefault="00261DDE" w:rsidP="00334B42">
            <w:pPr>
              <w:tabs>
                <w:tab w:val="left" w:pos="635"/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AcadNusx"/>
                <w:lang w:val="de-DE"/>
              </w:rPr>
            </w:pPr>
            <w:r w:rsidRPr="00C55751">
              <w:rPr>
                <w:rFonts w:ascii="Sylfaen" w:hAnsi="Sylfaen" w:cs="AcadNusx"/>
                <w:b/>
                <w:bCs/>
                <w:lang w:val="ka-GE"/>
              </w:rPr>
              <w:t>Iუცხ.დაწყ.(II)</w:t>
            </w:r>
            <w:r>
              <w:rPr>
                <w:rFonts w:ascii="Sylfaen" w:hAnsi="Sylfaen" w:cs="AcadNusx"/>
                <w:b/>
                <w:bCs/>
                <w:lang w:val="ka-GE"/>
              </w:rPr>
              <w:t>.14</w:t>
            </w:r>
            <w:r w:rsidRPr="00C55751">
              <w:rPr>
                <w:rFonts w:ascii="Sylfaen" w:hAnsi="Sylfaen" w:cs="AcadNusx"/>
                <w:b/>
                <w:bCs/>
                <w:lang w:val="ka-GE"/>
              </w:rPr>
              <w:t>.</w:t>
            </w:r>
            <w:r w:rsidRPr="00C55751">
              <w:rPr>
                <w:rFonts w:ascii="Sylfaen" w:hAnsi="Sylfaen" w:cs="AcadNusx"/>
                <w:bCs/>
                <w:lang w:val="ka-GE"/>
              </w:rPr>
              <w:t xml:space="preserve">  მოსწავლემ უნდა შეძლოს სათანადო სტრატეგიებისა და სხვადასხვა ტიპის საგანმანათლებლო რესურსების (</w:t>
            </w:r>
            <w:r>
              <w:rPr>
                <w:rFonts w:ascii="Sylfaen" w:hAnsi="Sylfaen"/>
                <w:lang w:val="ka-GE"/>
              </w:rPr>
              <w:t>ბეჭდვითი და მულტიმედიური</w:t>
            </w:r>
            <w:r w:rsidRPr="00C55751">
              <w:rPr>
                <w:rFonts w:ascii="Sylfaen" w:hAnsi="Sylfaen"/>
                <w:lang w:val="ka-GE"/>
              </w:rPr>
              <w:t xml:space="preserve"> რესურსების, ინფორმაციულ-საკომუნიკაციო ტექნოლოგიების</w:t>
            </w:r>
            <w:r w:rsidRPr="00C55751">
              <w:rPr>
                <w:rFonts w:ascii="Sylfaen" w:hAnsi="Sylfaen" w:cs="AcadNusx"/>
                <w:bCs/>
                <w:lang w:val="ka-GE"/>
              </w:rPr>
              <w:t>) გააზრებულად გამოყენება</w:t>
            </w:r>
            <w:r>
              <w:rPr>
                <w:rFonts w:ascii="Sylfaen" w:hAnsi="Sylfaen" w:cs="AcadNusx"/>
                <w:bCs/>
                <w:lang w:val="ka-GE"/>
              </w:rPr>
              <w:t>.</w:t>
            </w:r>
          </w:p>
          <w:p w:rsidR="00261DDE" w:rsidRPr="00F84264" w:rsidRDefault="00261DDE" w:rsidP="00261DDE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z w:val="24"/>
              </w:rPr>
            </w:pPr>
            <w:r w:rsidRPr="00F84264">
              <w:rPr>
                <w:rFonts w:ascii="Sylfaen" w:eastAsia="Times New Roman" w:hAnsi="Sylfaen" w:cs="AcadNusx"/>
                <w:bCs/>
                <w:lang w:val="ka-GE"/>
              </w:rPr>
              <w:t>ინფორმაციულ-საკომუნიკაციო ტექნოლოგიების (ისტ) მეშვეობით ეფექტიანად იყენებს ასაკის შესატყვის საგანმანათლებლო პროგრამებს,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lastRenderedPageBreak/>
              <w:t>11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სასწავლო რესურსი</w:t>
            </w:r>
          </w:p>
        </w:tc>
        <w:tc>
          <w:tcPr>
            <w:tcW w:w="6300" w:type="dxa"/>
          </w:tcPr>
          <w:p w:rsidR="00261DDE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ინდივიდუალური კომპიუტერები, ინტერნეტთან წვდომა,  პროექტორი, ეკრანი</w:t>
            </w:r>
          </w:p>
          <w:p w:rsidR="00261DDE" w:rsidRPr="00B6637B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12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კლასის ორგანიზების ფორმები</w:t>
            </w:r>
          </w:p>
        </w:tc>
        <w:tc>
          <w:tcPr>
            <w:tcW w:w="6300" w:type="dxa"/>
          </w:tcPr>
          <w:p w:rsidR="00261DDE" w:rsidRPr="00B6637B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ინდივიდუალური, საერთო საკლასო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13</w:t>
            </w:r>
          </w:p>
        </w:tc>
        <w:tc>
          <w:tcPr>
            <w:tcW w:w="3772" w:type="dxa"/>
          </w:tcPr>
          <w:p w:rsidR="00261DDE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მოსწავლეთა შეფასების სტრატეგიები და ფორმები</w:t>
            </w: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(მიუთითეთ შეფასების კონკრეტული ფორმა/ სტრატეგია რომელი აქტივობის დროს იქნება გამოყენებული)</w:t>
            </w:r>
          </w:p>
        </w:tc>
        <w:tc>
          <w:tcPr>
            <w:tcW w:w="6300" w:type="dxa"/>
          </w:tcPr>
          <w:p w:rsidR="00261DDE" w:rsidRPr="005909CA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განმავითარებელი შეფასება სიტყვიერი კომენტარების სახით მთელი გაკვეთილის მანძილზე. მოსწავლეთა თვითშფასება ონლაინ რეჟიმში.</w:t>
            </w:r>
          </w:p>
        </w:tc>
      </w:tr>
      <w:tr w:rsidR="00261DDE" w:rsidRPr="00CB0737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14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წინარე ცოდნა</w:t>
            </w:r>
          </w:p>
        </w:tc>
        <w:tc>
          <w:tcPr>
            <w:tcW w:w="6300" w:type="dxa"/>
          </w:tcPr>
          <w:p w:rsidR="00261DDE" w:rsidRDefault="008A18BF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ზედსართავი სახელების შედარებითი და აღმატებითი ხარისხის ფორმების წარმოების წესების </w:t>
            </w:r>
            <w:r w:rsidR="00261DDE">
              <w:rPr>
                <w:rFonts w:ascii="Sylfaen" w:hAnsi="Sylfaen"/>
                <w:sz w:val="24"/>
                <w:lang w:val="ka-GE"/>
              </w:rPr>
              <w:t>ცოდნა</w:t>
            </w:r>
          </w:p>
          <w:p w:rsidR="00261DDE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ტექნოლოგიების გამოყენების ელემენტარული უნარ-ჩვევების ფლობა</w:t>
            </w:r>
          </w:p>
          <w:p w:rsidR="00261DDE" w:rsidRPr="00C86206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</w:p>
        </w:tc>
      </w:tr>
      <w:tr w:rsidR="00261DDE" w:rsidRPr="001653D2" w:rsidTr="00334B42">
        <w:trPr>
          <w:trHeight w:val="617"/>
        </w:trPr>
        <w:tc>
          <w:tcPr>
            <w:tcW w:w="633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15</w:t>
            </w:r>
          </w:p>
        </w:tc>
        <w:tc>
          <w:tcPr>
            <w:tcW w:w="3772" w:type="dxa"/>
          </w:tcPr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გაკვეთილის მსვლელობა/აქტივობები</w:t>
            </w:r>
          </w:p>
          <w:p w:rsidR="00261DDE" w:rsidRPr="00CB0737" w:rsidRDefault="00261DDE" w:rsidP="00334B42">
            <w:pPr>
              <w:rPr>
                <w:rFonts w:ascii="Sylfaen" w:hAnsi="Sylfaen"/>
                <w:sz w:val="24"/>
                <w:lang w:val="ka-GE"/>
              </w:rPr>
            </w:pPr>
            <w:r w:rsidRPr="00CB0737">
              <w:rPr>
                <w:rFonts w:ascii="Sylfaen" w:hAnsi="Sylfaen"/>
                <w:sz w:val="24"/>
                <w:lang w:val="ka-GE"/>
              </w:rPr>
              <w:t>(ყოველ აქტივობას უნდა მივუთითოთ: დრო, მიზანი, გაკვეთილის მიზანთან კავშირი, მსვლელობა, შედეგი და ორგანიზების ფორმა. სამფაზიანი გაკვეთილის შემთხვევაში აქტივობები განაწილებული უნდა იყოს ფაზების მიხედვით)</w:t>
            </w:r>
          </w:p>
        </w:tc>
        <w:tc>
          <w:tcPr>
            <w:tcW w:w="6300" w:type="dxa"/>
          </w:tcPr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 xml:space="preserve">მოსწავლეებს პერსონალურ კომპიუტერებში წინასწარ აქვთ ჩატვირთული დოკუმენტი საჭირო ბმულებით გაკვეთილის ყველა აქტივობისთვის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proofErr w:type="gramStart"/>
            <w:r w:rsidRPr="00AC09C6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</w:rPr>
              <w:t>აქტივობა</w:t>
            </w:r>
            <w:proofErr w:type="spellEnd"/>
            <w:proofErr w:type="gramEnd"/>
            <w:r w:rsidRPr="00AC09C6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Pr="005B2F33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="00181DE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10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წთ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გამოწვევა, გონებრივი იერიში</w:t>
            </w:r>
          </w:p>
          <w:p w:rsidR="00261DDE" w:rsidRPr="00CB2BF1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</w:rPr>
              <w:t>აქტივობის</w:t>
            </w:r>
            <w:proofErr w:type="spellEnd"/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</w:rPr>
              <w:t>მიზანი</w:t>
            </w:r>
            <w:proofErr w:type="spellEnd"/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 </w:t>
            </w:r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წინარე ცოდნის აქტივაცია ონლაინ გონებრივი იერიშის საშუალებით</w:t>
            </w:r>
          </w:p>
          <w:p w:rsidR="00261DDE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lastRenderedPageBreak/>
              <w:t>(ყველა აქტივობის დასაწყისში მასწავლებელი აძლევს დეტალურ ინსტრუქციას და ამოწმებს ინსტრუქციის გაგებას დამაზუსტებელი კითხვებით)</w:t>
            </w:r>
          </w:p>
          <w:p w:rsidR="00261DDE" w:rsidRPr="005E0A9C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Pr="00013844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</w:pPr>
            <w:r w:rsidRPr="00013844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აქტივობის</w:t>
            </w:r>
            <w:r w:rsidRPr="00013844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 </w:t>
            </w:r>
            <w:r w:rsidRPr="00013844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აღწერა</w:t>
            </w:r>
            <w:r w:rsidRPr="00013844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: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მასწავლებელი გააცნობს მოსწავლეებს გაკვეთილის მიზანს და შეფასების რუბრიკას.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261DDE" w:rsidRPr="00E73D1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მასწავლებელი იწყებს გონებრივი იერიშით, მოსწავლეები ონლაინში წერენ სამ </w:t>
            </w:r>
            <w:r w:rsidR="007D618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ზედსართავ სახელს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="007D618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და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ეკრანზე დაინახავენ მათ მიერ ჩაწერილი სიტყვებისგან შემდგარ სიტყვების ღრუბელს</w:t>
            </w:r>
          </w:p>
          <w:p w:rsidR="00261DDE" w:rsidRDefault="00C2007E" w:rsidP="00334B42">
            <w:pPr>
              <w:spacing w:line="276" w:lineRule="auto"/>
              <w:jc w:val="both"/>
              <w:rPr>
                <w:rStyle w:val="Hyperlink"/>
                <w:rFonts w:ascii="Sylfaen" w:hAnsi="Sylfaen"/>
                <w:color w:val="3C749E"/>
                <w:sz w:val="19"/>
                <w:szCs w:val="19"/>
                <w:shd w:val="clear" w:color="auto" w:fill="E9EFF4"/>
                <w:lang w:val="ka-GE"/>
              </w:rPr>
            </w:pPr>
            <w:hyperlink r:id="rId5" w:tgtFrame="_blank" w:history="1">
              <w:r w:rsidR="00261DDE" w:rsidRPr="00013844">
                <w:rPr>
                  <w:rStyle w:val="Hyperlink"/>
                  <w:rFonts w:ascii="Lucida Sans" w:hAnsi="Lucida Sans"/>
                  <w:color w:val="3C749E"/>
                  <w:sz w:val="19"/>
                  <w:szCs w:val="19"/>
                  <w:shd w:val="clear" w:color="auto" w:fill="E9EFF4"/>
                  <w:lang w:val="ka-GE"/>
                </w:rPr>
                <w:t>PollEv.com/natiashevard740</w:t>
              </w:r>
            </w:hyperlink>
          </w:p>
          <w:p w:rsidR="00261DDE" w:rsidRPr="00225AFA" w:rsidRDefault="00261DDE" w:rsidP="00334B42">
            <w:pPr>
              <w:spacing w:line="276" w:lineRule="auto"/>
              <w:jc w:val="both"/>
              <w:rPr>
                <w:rStyle w:val="Hyperlink"/>
                <w:rFonts w:ascii="Sylfaen" w:hAnsi="Sylfaen"/>
                <w:color w:val="3C749E"/>
                <w:sz w:val="19"/>
                <w:szCs w:val="19"/>
                <w:shd w:val="clear" w:color="auto" w:fill="E9EFF4"/>
                <w:lang w:val="ka-GE"/>
              </w:rPr>
            </w:pPr>
          </w:p>
          <w:p w:rsidR="00261DDE" w:rsidRDefault="007819FF" w:rsidP="00334B42">
            <w:pPr>
              <w:spacing w:line="276" w:lineRule="auto"/>
              <w:jc w:val="both"/>
              <w:rPr>
                <w:rStyle w:val="Hyperlink"/>
                <w:rFonts w:ascii="Sylfaen" w:hAnsi="Sylfaen"/>
                <w:color w:val="3C749E"/>
                <w:sz w:val="19"/>
                <w:szCs w:val="19"/>
                <w:shd w:val="clear" w:color="auto" w:fill="E9EFF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√ მოსწავლეები იხსენებენ ხარისხის წარმოების წესებს თამაშის საშუალებით, სადაც ზედსართავს აკავშირებენ მისი ხარისხის ფორმებთან</w:t>
            </w:r>
          </w:p>
          <w:p w:rsidR="007819FF" w:rsidRPr="007819FF" w:rsidRDefault="00C2007E" w:rsidP="007819FF">
            <w:pPr>
              <w:rPr>
                <w:lang w:val="ka-GE"/>
              </w:rPr>
            </w:pPr>
            <w:hyperlink r:id="rId6" w:history="1">
              <w:r w:rsidR="007819FF" w:rsidRPr="007819FF">
                <w:rPr>
                  <w:rStyle w:val="Hyperlink"/>
                  <w:lang w:val="ka-GE"/>
                </w:rPr>
                <w:t>https://www.cram.com/flashcards/adjectives-10649753</w:t>
              </w:r>
            </w:hyperlink>
          </w:p>
          <w:p w:rsidR="007819FF" w:rsidRDefault="007819FF" w:rsidP="00334B42">
            <w:pPr>
              <w:spacing w:line="276" w:lineRule="auto"/>
              <w:jc w:val="both"/>
              <w:rPr>
                <w:rStyle w:val="Hyperlink"/>
                <w:rFonts w:ascii="Sylfaen" w:hAnsi="Sylfaen"/>
                <w:color w:val="3C749E"/>
                <w:sz w:val="19"/>
                <w:szCs w:val="19"/>
                <w:shd w:val="clear" w:color="auto" w:fill="E9EFF4"/>
                <w:lang w:val="ka-GE"/>
              </w:rPr>
            </w:pPr>
          </w:p>
          <w:p w:rsidR="00261DDE" w:rsidRPr="00013844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 w:rsidRPr="00013844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>აქტივობა</w:t>
            </w:r>
            <w:r w:rsidRPr="00013844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 №</w:t>
            </w:r>
            <w:r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>2</w:t>
            </w:r>
            <w:r w:rsidRPr="0001384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</w:t>
            </w:r>
            <w:r w:rsidRPr="0001384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5 </w:t>
            </w:r>
            <w:r w:rsidRPr="0001384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წთ.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წინარე ცოდნის შემოწმება 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მოსწავლეები აკეთებენ ტესტს </w:t>
            </w:r>
            <w:r w:rsidR="0019230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ზედსართავი სახელების სწორ ხარისხის ფორმაში ჩასმის შესახებ,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ავტომატურ რეჟიმში გამოჩნდება გამარჯვებული, პირველი, მეორე და მესამე ადგილის მფლობელები შედეგების მიხედვით</w:t>
            </w:r>
          </w:p>
          <w:p w:rsidR="00261DDE" w:rsidRPr="00613F42" w:rsidRDefault="00C2007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hyperlink r:id="rId7" w:history="1">
              <w:r w:rsidR="00613F42" w:rsidRPr="00CF07AC">
                <w:rPr>
                  <w:rStyle w:val="Hyperlink"/>
                  <w:lang w:val="ka-GE"/>
                </w:rPr>
                <w:t>https://quizizz.com/admin/quiz/5c72762cd1ef6a001b2e389f</w:t>
              </w:r>
            </w:hyperlink>
            <w:r w:rsidR="00613F42">
              <w:rPr>
                <w:rStyle w:val="Hyperlink"/>
                <w:rFonts w:ascii="Sylfaen" w:hAnsi="Sylfaen"/>
                <w:lang w:val="ka-GE"/>
              </w:rPr>
              <w:t xml:space="preserve">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261DDE" w:rsidRPr="009C4A7A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C4A7A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>აქტივობა</w:t>
            </w:r>
            <w:r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 №3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    10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წთ.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</w:t>
            </w:r>
            <w:r w:rsidR="0046696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გამეორება</w:t>
            </w:r>
          </w:p>
          <w:p w:rsidR="00261DDE" w:rsidRPr="009C4A7A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აქტივობის</w:t>
            </w:r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 </w:t>
            </w:r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მიზანი</w:t>
            </w:r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>: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:rsidR="0019230B" w:rsidRDefault="00261DDE" w:rsidP="00957D84">
            <w:pPr>
              <w:spacing w:line="276" w:lineRule="auto"/>
              <w:jc w:val="both"/>
              <w:rPr>
                <w:rStyle w:val="Hyperlink"/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</w:t>
            </w:r>
          </w:p>
          <w:p w:rsidR="00261DDE" w:rsidRDefault="00261DDE" w:rsidP="00334B42">
            <w:pPr>
              <w:spacing w:line="276" w:lineRule="auto"/>
              <w:jc w:val="both"/>
              <w:rPr>
                <w:rStyle w:val="Hyperlink"/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19230B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მოსწავლეები </w:t>
            </w:r>
            <w:r w:rsidR="0019230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ასრულებენ დავალებას-ზედსართავი სახელის ხარისხის იდენტიფიკაციას</w:t>
            </w:r>
          </w:p>
          <w:p w:rsidR="0019230B" w:rsidRPr="00957D84" w:rsidRDefault="00C2007E" w:rsidP="0019230B">
            <w:pPr>
              <w:rPr>
                <w:rStyle w:val="Hyperlink"/>
                <w:lang w:val="ka-GE"/>
              </w:rPr>
            </w:pPr>
            <w:hyperlink r:id="rId8" w:history="1">
              <w:r w:rsidR="0019230B" w:rsidRPr="00957D84">
                <w:rPr>
                  <w:rStyle w:val="Hyperlink"/>
                  <w:lang w:val="ka-GE"/>
                </w:rPr>
                <w:t>https://learningapps.org/view1662575</w:t>
              </w:r>
            </w:hyperlink>
          </w:p>
          <w:p w:rsidR="00957D84" w:rsidRDefault="00957D84" w:rsidP="00957D84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lastRenderedPageBreak/>
              <w:t>√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მოსწავლეები აკეთებენ დავალებას -ზედსართავის დაკავშირებას ხარისხის წარმოების ფორმასთან</w:t>
            </w:r>
          </w:p>
          <w:p w:rsidR="00957D84" w:rsidRPr="00957D84" w:rsidRDefault="00957D84" w:rsidP="00957D84">
            <w:pPr>
              <w:rPr>
                <w:rStyle w:val="Hyperlink"/>
                <w:lang w:val="ka-GE"/>
              </w:rPr>
            </w:pPr>
          </w:p>
          <w:p w:rsidR="00957D84" w:rsidRDefault="00957D84" w:rsidP="00957D84">
            <w:pPr>
              <w:spacing w:line="276" w:lineRule="auto"/>
              <w:jc w:val="both"/>
              <w:rPr>
                <w:rStyle w:val="Hyperlink"/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hyperlink r:id="rId9" w:history="1">
              <w:r w:rsidRPr="00957D84">
                <w:rPr>
                  <w:rStyle w:val="Hyperlink"/>
                  <w:lang w:val="ka-GE"/>
                </w:rPr>
                <w:t>https://learningapps.org/view3109637</w:t>
              </w:r>
            </w:hyperlink>
          </w:p>
          <w:p w:rsidR="003025FB" w:rsidRPr="00957D84" w:rsidRDefault="003025FB" w:rsidP="003025FB">
            <w:pPr>
              <w:rPr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r w:rsidR="003025FB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√ მოსწავლეები ავსებენ ხარისხის ფორმებს</w:t>
            </w:r>
          </w:p>
          <w:p w:rsidR="003025FB" w:rsidRDefault="00C2007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hyperlink r:id="rId10" w:history="1">
              <w:r w:rsidR="003025FB">
                <w:rPr>
                  <w:rStyle w:val="Hyperlink"/>
                </w:rPr>
                <w:t>https://learningapps.org/view1364449</w:t>
              </w:r>
            </w:hyperlink>
          </w:p>
          <w:p w:rsidR="00261DDE" w:rsidRPr="008E51DA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Pr="009C4A7A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Pr="00D51DF5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9C4A7A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>აქტივობა</w:t>
            </w:r>
            <w:r w:rsidR="00604F89"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 №4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  5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წთ. </w:t>
            </w:r>
            <w:r w:rsidR="006723A3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თამაში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:rsidR="00261DDE" w:rsidRPr="009C4A7A" w:rsidRDefault="00261DDE" w:rsidP="00334B42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261DDE" w:rsidRPr="009C4A7A" w:rsidRDefault="00261DDE" w:rsidP="00C63B0B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აქტივობის</w:t>
            </w:r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 xml:space="preserve"> </w:t>
            </w:r>
            <w:r w:rsidRPr="005A3A46"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  <w:t>მიზანი</w:t>
            </w:r>
            <w:r w:rsidRPr="005A3A46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ka-GE"/>
              </w:rPr>
              <w:t>: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="002E488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ცოდნის შეჯამება </w:t>
            </w: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 w:rsidRPr="009C4A7A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აქტივობის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Pr="009C4A7A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აღწერა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: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:rsidR="00261DDE" w:rsidRDefault="00261DDE" w:rsidP="006723A3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მოსწავლეები </w:t>
            </w:r>
            <w:r w:rsidR="006723A3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ითამაშებენ შეჯიბრის ტიპის თამაშს, სადაც სწორად და სწრაფად უნდა ჩაწერონ ზედსართავის ხარისხები</w:t>
            </w:r>
          </w:p>
          <w:p w:rsidR="006723A3" w:rsidRPr="00957D84" w:rsidRDefault="00C2007E" w:rsidP="006723A3">
            <w:pPr>
              <w:rPr>
                <w:lang w:val="ka-GE"/>
              </w:rPr>
            </w:pPr>
            <w:hyperlink r:id="rId11" w:history="1">
              <w:r w:rsidR="006723A3" w:rsidRPr="00957D84">
                <w:rPr>
                  <w:rStyle w:val="Hyperlink"/>
                  <w:lang w:val="ka-GE"/>
                </w:rPr>
                <w:t>https://learningapps.org/view2271167</w:t>
              </w:r>
            </w:hyperlink>
          </w:p>
          <w:p w:rsidR="009F30D3" w:rsidRDefault="009F30D3" w:rsidP="006723A3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6723A3" w:rsidRDefault="009F30D3" w:rsidP="006723A3">
            <w:pPr>
              <w:spacing w:line="276" w:lineRule="auto"/>
              <w:jc w:val="both"/>
              <w:rPr>
                <w:rStyle w:val="Hyperlink"/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√ ალტერნატიული თამაში-ვის უნდა ოცი ათასი</w:t>
            </w:r>
          </w:p>
          <w:p w:rsidR="009F30D3" w:rsidRDefault="009F30D3" w:rsidP="006723A3">
            <w:pPr>
              <w:spacing w:line="276" w:lineRule="auto"/>
              <w:jc w:val="both"/>
              <w:rPr>
                <w:rStyle w:val="Hyperlink"/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9F30D3" w:rsidRPr="00957D84" w:rsidRDefault="00C2007E" w:rsidP="009F30D3">
            <w:pPr>
              <w:rPr>
                <w:lang w:val="ka-GE"/>
              </w:rPr>
            </w:pPr>
            <w:hyperlink r:id="rId12" w:history="1">
              <w:r w:rsidR="009F30D3" w:rsidRPr="00957D84">
                <w:rPr>
                  <w:rStyle w:val="Hyperlink"/>
                  <w:lang w:val="ka-GE"/>
                </w:rPr>
                <w:t>https://learningapps.org/view3403262</w:t>
              </w:r>
            </w:hyperlink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 w:rsidRPr="009C4A7A">
              <w:rPr>
                <w:rFonts w:ascii="Sylfaen" w:eastAsia="Times New Roman" w:hAnsi="Sylfaen" w:cs="Sylfaen"/>
                <w:b/>
                <w:color w:val="000000"/>
                <w:sz w:val="24"/>
                <w:szCs w:val="24"/>
                <w:lang w:val="ka-GE"/>
              </w:rPr>
              <w:t>აქტივობა</w:t>
            </w:r>
            <w:r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ka-GE"/>
              </w:rPr>
              <w:t xml:space="preserve"> №6</w:t>
            </w:r>
            <w:r w:rsidRPr="009C4A7A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      შეფასება</w:t>
            </w:r>
          </w:p>
          <w:p w:rsidR="00261DDE" w:rsidRPr="005C5B48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261DDE" w:rsidRDefault="00261DDE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√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მოსწავლეები ავსებენ გასასვლელ ბილეთს ონლაინ, სადაც  შეაფასებენ რომელი </w:t>
            </w:r>
            <w:r w:rsidR="002E488A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რესურსი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მოეწონათ ყველაზე მეტად</w:t>
            </w:r>
          </w:p>
          <w:p w:rsidR="00261DDE" w:rsidRDefault="00604F89" w:rsidP="00334B42">
            <w:pPr>
              <w:spacing w:line="276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604F89">
              <w:rPr>
                <w:rStyle w:val="Hyperlink"/>
                <w:lang w:val="ka-GE"/>
              </w:rPr>
              <w:t>https://www.menti.com/31323504</w:t>
            </w:r>
          </w:p>
          <w:p w:rsidR="00261DDE" w:rsidRPr="00C63B0B" w:rsidRDefault="00261DDE" w:rsidP="00C63B0B">
            <w:pPr>
              <w:spacing w:line="276" w:lineRule="auto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</w:tbl>
    <w:p w:rsidR="00261DDE" w:rsidRDefault="00261DDE" w:rsidP="00261DDE">
      <w:pPr>
        <w:rPr>
          <w:rFonts w:ascii="Sylfaen" w:hAnsi="Sylfaen"/>
          <w:sz w:val="28"/>
          <w:lang w:val="ka-GE"/>
        </w:rPr>
      </w:pPr>
    </w:p>
    <w:p w:rsidR="00200DD7" w:rsidRDefault="00200DD7" w:rsidP="00261DDE">
      <w:pPr>
        <w:rPr>
          <w:rFonts w:ascii="Sylfaen" w:hAnsi="Sylfaen"/>
          <w:sz w:val="28"/>
          <w:lang w:val="ka-GE"/>
        </w:rPr>
      </w:pPr>
    </w:p>
    <w:p w:rsidR="00200DD7" w:rsidRDefault="00200DD7" w:rsidP="00261DDE">
      <w:pPr>
        <w:rPr>
          <w:rFonts w:ascii="Sylfaen" w:hAnsi="Sylfaen"/>
          <w:sz w:val="28"/>
          <w:lang w:val="ka-GE"/>
        </w:rPr>
      </w:pPr>
    </w:p>
    <w:p w:rsidR="00200DD7" w:rsidRDefault="00200DD7" w:rsidP="00261DDE">
      <w:pPr>
        <w:rPr>
          <w:rFonts w:ascii="Sylfaen" w:hAnsi="Sylfaen"/>
          <w:sz w:val="28"/>
          <w:lang w:val="ka-GE"/>
        </w:rPr>
      </w:pPr>
    </w:p>
    <w:p w:rsidR="00200DD7" w:rsidRDefault="00200DD7" w:rsidP="00261DDE">
      <w:pPr>
        <w:rPr>
          <w:rFonts w:ascii="Sylfaen" w:hAnsi="Sylfaen"/>
          <w:sz w:val="28"/>
          <w:lang w:val="ka-GE"/>
        </w:rPr>
      </w:pPr>
    </w:p>
    <w:p w:rsidR="00261DDE" w:rsidRPr="00465973" w:rsidRDefault="00261DDE" w:rsidP="00261DDE">
      <w:pPr>
        <w:rPr>
          <w:rFonts w:ascii="Sylfaen" w:hAnsi="Sylfaen"/>
          <w:b/>
          <w:sz w:val="28"/>
          <w:lang w:val="ka-GE"/>
        </w:rPr>
      </w:pPr>
      <w:r w:rsidRPr="00465973">
        <w:rPr>
          <w:rFonts w:ascii="Sylfaen" w:hAnsi="Sylfaen"/>
          <w:b/>
          <w:sz w:val="28"/>
          <w:lang w:val="ka-GE"/>
        </w:rPr>
        <w:lastRenderedPageBreak/>
        <w:t xml:space="preserve">                                      ზოგადი შეფასების რუბრიკა</w:t>
      </w:r>
    </w:p>
    <w:p w:rsidR="00261DDE" w:rsidRDefault="00261DDE" w:rsidP="00261DDE">
      <w:pPr>
        <w:rPr>
          <w:rFonts w:ascii="Sylfaen" w:hAnsi="Sylfaen"/>
          <w:sz w:val="28"/>
          <w:lang w:val="ka-GE"/>
        </w:rPr>
      </w:pPr>
    </w:p>
    <w:tbl>
      <w:tblPr>
        <w:tblStyle w:val="TableGrid"/>
        <w:tblW w:w="10219" w:type="dxa"/>
        <w:tblInd w:w="-275" w:type="dxa"/>
        <w:tblLook w:val="04A0" w:firstRow="1" w:lastRow="0" w:firstColumn="1" w:lastColumn="0" w:noHBand="0" w:noVBand="1"/>
      </w:tblPr>
      <w:tblGrid>
        <w:gridCol w:w="2984"/>
        <w:gridCol w:w="2795"/>
        <w:gridCol w:w="2220"/>
        <w:gridCol w:w="2220"/>
      </w:tblGrid>
      <w:tr w:rsidR="00261DDE" w:rsidTr="00334B42">
        <w:trPr>
          <w:trHeight w:val="272"/>
        </w:trPr>
        <w:tc>
          <w:tcPr>
            <w:tcW w:w="2984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lang w:val="ka-GE"/>
              </w:rPr>
            </w:pPr>
            <w:r w:rsidRPr="00A54B04">
              <w:rPr>
                <w:rFonts w:ascii="Sylfaen" w:hAnsi="Sylfaen"/>
                <w:b/>
                <w:sz w:val="20"/>
                <w:lang w:val="ka-GE"/>
              </w:rPr>
              <w:t>კრიტერიუმები/შეფასება</w:t>
            </w:r>
          </w:p>
        </w:tc>
        <w:tc>
          <w:tcPr>
            <w:tcW w:w="2795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A54B04">
              <w:rPr>
                <w:rFonts w:ascii="Sylfaen" w:hAnsi="Sylfaen"/>
                <w:b/>
                <w:sz w:val="20"/>
                <w:lang w:val="ka-GE"/>
              </w:rPr>
              <w:t>კარგი</w:t>
            </w:r>
          </w:p>
        </w:tc>
        <w:tc>
          <w:tcPr>
            <w:tcW w:w="2220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A54B04">
              <w:rPr>
                <w:rFonts w:ascii="Sylfaen" w:hAnsi="Sylfaen"/>
                <w:b/>
                <w:sz w:val="20"/>
                <w:lang w:val="ka-GE"/>
              </w:rPr>
              <w:t>საშუალო</w:t>
            </w:r>
          </w:p>
        </w:tc>
        <w:tc>
          <w:tcPr>
            <w:tcW w:w="2220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A54B04">
              <w:rPr>
                <w:rFonts w:ascii="Sylfaen" w:hAnsi="Sylfaen"/>
                <w:b/>
                <w:sz w:val="20"/>
                <w:lang w:val="ka-GE"/>
              </w:rPr>
              <w:t xml:space="preserve">დაბალი </w:t>
            </w:r>
          </w:p>
        </w:tc>
      </w:tr>
      <w:tr w:rsidR="00261DDE" w:rsidTr="00334B42">
        <w:trPr>
          <w:trHeight w:val="2163"/>
        </w:trPr>
        <w:tc>
          <w:tcPr>
            <w:tcW w:w="2984" w:type="dxa"/>
          </w:tcPr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Pr="00A54B04" w:rsidRDefault="00261DDE" w:rsidP="00334B4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ინტერაქცია</w:t>
            </w:r>
          </w:p>
        </w:tc>
        <w:tc>
          <w:tcPr>
            <w:tcW w:w="2795" w:type="dxa"/>
          </w:tcPr>
          <w:p w:rsidR="00261DDE" w:rsidRPr="00A54B04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აქტიურად მონაწილეობდა კითხვა-პასუხში და გამოხატა საკუთარი აზრი</w:t>
            </w:r>
          </w:p>
        </w:tc>
        <w:tc>
          <w:tcPr>
            <w:tcW w:w="2220" w:type="dxa"/>
          </w:tcPr>
          <w:p w:rsidR="00261DDE" w:rsidRPr="00A54B04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ნაწილობრივ ჩაერთო კითხვა-პასუხში და გამოხატა საკუთარი აზრი</w:t>
            </w:r>
          </w:p>
        </w:tc>
        <w:tc>
          <w:tcPr>
            <w:tcW w:w="2220" w:type="dxa"/>
          </w:tcPr>
          <w:p w:rsidR="00261DDE" w:rsidRPr="00A54B04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ვერ ჩაერთო კითხვა-პასუხში და ვერ გამოხატა საკუთარი აზრი</w:t>
            </w:r>
          </w:p>
        </w:tc>
      </w:tr>
      <w:tr w:rsidR="00261DDE" w:rsidTr="00334B42">
        <w:trPr>
          <w:trHeight w:val="1233"/>
        </w:trPr>
        <w:tc>
          <w:tcPr>
            <w:tcW w:w="2984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ონლაინ ტესტები</w:t>
            </w:r>
          </w:p>
        </w:tc>
        <w:tc>
          <w:tcPr>
            <w:tcW w:w="2795" w:type="dxa"/>
          </w:tcPr>
          <w:p w:rsidR="00261DDE" w:rsidRPr="00997F7D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ტესტის შედეგებით მოხვდა საუკეთესო სამეულში/ხუთეულში</w:t>
            </w:r>
          </w:p>
        </w:tc>
        <w:tc>
          <w:tcPr>
            <w:tcW w:w="2220" w:type="dxa"/>
          </w:tcPr>
          <w:p w:rsidR="00261DDE" w:rsidRPr="000D3CD7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ტესტებში ჩვენა საშუალო/ საშუალოზე კარგი შედეგი</w:t>
            </w:r>
          </w:p>
        </w:tc>
        <w:tc>
          <w:tcPr>
            <w:tcW w:w="2220" w:type="dxa"/>
          </w:tcPr>
          <w:p w:rsidR="00261DDE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ტესტებში ჩვენა საშუალოზე ნაკლები შედეგი</w:t>
            </w:r>
          </w:p>
          <w:p w:rsidR="00261DDE" w:rsidRDefault="00261DDE" w:rsidP="00334B42">
            <w:pPr>
              <w:rPr>
                <w:rFonts w:ascii="Sylfaen" w:hAnsi="Sylfaen"/>
                <w:lang w:val="ka-GE"/>
              </w:rPr>
            </w:pPr>
          </w:p>
          <w:p w:rsidR="00261DDE" w:rsidRPr="000D3CD7" w:rsidRDefault="00261DDE" w:rsidP="00334B42">
            <w:pPr>
              <w:rPr>
                <w:rFonts w:ascii="Sylfaen" w:hAnsi="Sylfaen"/>
                <w:lang w:val="ka-GE"/>
              </w:rPr>
            </w:pPr>
          </w:p>
        </w:tc>
      </w:tr>
      <w:tr w:rsidR="00261DDE" w:rsidTr="00334B42">
        <w:trPr>
          <w:trHeight w:val="2788"/>
        </w:trPr>
        <w:tc>
          <w:tcPr>
            <w:tcW w:w="2984" w:type="dxa"/>
          </w:tcPr>
          <w:p w:rsidR="00261DDE" w:rsidRPr="00A54B04" w:rsidRDefault="00261DDE" w:rsidP="00334B4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ლექსიკური მასალა</w:t>
            </w:r>
          </w:p>
        </w:tc>
        <w:tc>
          <w:tcPr>
            <w:tcW w:w="2795" w:type="dxa"/>
          </w:tcPr>
          <w:p w:rsidR="00261DDE" w:rsidRPr="000D3CD7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კარგად დაიმახსოვრა საუზმესთან დაკავშირებული ლექსიკური მასალა</w:t>
            </w:r>
          </w:p>
        </w:tc>
        <w:tc>
          <w:tcPr>
            <w:tcW w:w="2220" w:type="dxa"/>
          </w:tcPr>
          <w:p w:rsidR="00261DDE" w:rsidRPr="000D3CD7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ნაწილობრივ დაიმახსოვრა საუზმესთან დაკავშირებული ლექსიკური მასალა</w:t>
            </w:r>
          </w:p>
        </w:tc>
        <w:tc>
          <w:tcPr>
            <w:tcW w:w="2220" w:type="dxa"/>
          </w:tcPr>
          <w:p w:rsidR="00261DDE" w:rsidRPr="000D3CD7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ვერ დაიმახსოვრა საუზმესთან დაკავშირებული ლექსიკური მასალა</w:t>
            </w:r>
          </w:p>
        </w:tc>
      </w:tr>
      <w:tr w:rsidR="00261DDE" w:rsidTr="00334B42">
        <w:trPr>
          <w:trHeight w:val="272"/>
        </w:trPr>
        <w:tc>
          <w:tcPr>
            <w:tcW w:w="2984" w:type="dxa"/>
          </w:tcPr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  <w:r w:rsidRPr="00816ACA">
              <w:rPr>
                <w:rFonts w:ascii="Sylfaen" w:hAnsi="Sylfaen"/>
                <w:b/>
                <w:lang w:val="ka-GE"/>
              </w:rPr>
              <w:t>ისტ-ის გამოყენება</w:t>
            </w: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  <w:p w:rsidR="00261DDE" w:rsidRPr="00816ACA" w:rsidRDefault="00261DDE" w:rsidP="00334B4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795" w:type="dxa"/>
          </w:tcPr>
          <w:p w:rsidR="00261DDE" w:rsidRPr="00816ACA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ადვილად შეძლო ონლაინ რესურსების გამოყენება მასალის ასათვისებლად</w:t>
            </w:r>
          </w:p>
        </w:tc>
        <w:tc>
          <w:tcPr>
            <w:tcW w:w="2220" w:type="dxa"/>
          </w:tcPr>
          <w:p w:rsidR="00261DDE" w:rsidRPr="00816ACA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ნაწილობრივ შეძლო ონლაინ რესურსების გამოყენება მასალის ასათვისებლად</w:t>
            </w:r>
          </w:p>
        </w:tc>
        <w:tc>
          <w:tcPr>
            <w:tcW w:w="2220" w:type="dxa"/>
          </w:tcPr>
          <w:p w:rsidR="00261DDE" w:rsidRPr="00816ACA" w:rsidRDefault="00261DDE" w:rsidP="00334B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ვერ შეძლო ონლაინ რესურსების გამოყენება მასალის ასათვისებლად</w:t>
            </w:r>
          </w:p>
        </w:tc>
      </w:tr>
    </w:tbl>
    <w:p w:rsidR="00261DDE" w:rsidRDefault="00261DDE" w:rsidP="00261DDE">
      <w:pPr>
        <w:rPr>
          <w:rFonts w:ascii="Sylfaen" w:hAnsi="Sylfaen"/>
          <w:sz w:val="28"/>
          <w:lang w:val="ka-GE"/>
        </w:rPr>
      </w:pPr>
    </w:p>
    <w:p w:rsidR="00261DDE" w:rsidRDefault="00261DDE" w:rsidP="00261DDE">
      <w:pPr>
        <w:rPr>
          <w:rFonts w:ascii="Sylfaen" w:hAnsi="Sylfaen"/>
          <w:sz w:val="28"/>
          <w:lang w:val="ka-GE"/>
        </w:rPr>
      </w:pPr>
    </w:p>
    <w:p w:rsidR="00261DDE" w:rsidRDefault="00261DDE" w:rsidP="00261DDE">
      <w:pPr>
        <w:rPr>
          <w:rFonts w:ascii="Sylfaen" w:hAnsi="Sylfaen"/>
          <w:sz w:val="28"/>
          <w:lang w:val="ka-GE"/>
        </w:rPr>
      </w:pPr>
    </w:p>
    <w:p w:rsidR="00261DDE" w:rsidRPr="00B00FC0" w:rsidRDefault="00261DDE" w:rsidP="00261DDE">
      <w:pPr>
        <w:rPr>
          <w:rFonts w:ascii="Sylfaen" w:hAnsi="Sylfaen"/>
          <w:sz w:val="28"/>
          <w:lang w:val="en-GB"/>
        </w:rPr>
      </w:pPr>
    </w:p>
    <w:p w:rsidR="00261DDE" w:rsidRDefault="00261DDE" w:rsidP="00261DDE">
      <w:pPr>
        <w:rPr>
          <w:rFonts w:ascii="Sylfaen" w:hAnsi="Sylfaen"/>
          <w:sz w:val="28"/>
          <w:lang w:val="ka-GE"/>
        </w:rPr>
      </w:pPr>
    </w:p>
    <w:p w:rsidR="00855F6F" w:rsidRDefault="008C744F">
      <w:pPr>
        <w:rPr>
          <w:rStyle w:val="Hyperlink"/>
          <w:rFonts w:ascii="Sylfaen" w:hAnsi="Sylfaen"/>
          <w:lang w:val="ka-GE"/>
        </w:rPr>
      </w:pPr>
      <w:r>
        <w:rPr>
          <w:rStyle w:val="Hyperlink"/>
          <w:rFonts w:ascii="Sylfaen" w:hAnsi="Sylfaen"/>
          <w:lang w:val="ka-GE"/>
        </w:rPr>
        <w:lastRenderedPageBreak/>
        <w:t>ბმულები</w:t>
      </w:r>
    </w:p>
    <w:p w:rsidR="008C744F" w:rsidRDefault="008C744F">
      <w:pPr>
        <w:rPr>
          <w:rStyle w:val="Hyperlink"/>
          <w:rFonts w:ascii="Sylfaen" w:hAnsi="Sylfaen"/>
          <w:lang w:val="ka-GE"/>
        </w:rPr>
      </w:pPr>
    </w:p>
    <w:p w:rsidR="008C744F" w:rsidRDefault="00C2007E" w:rsidP="008C744F">
      <w:pPr>
        <w:spacing w:line="276" w:lineRule="auto"/>
        <w:jc w:val="both"/>
        <w:rPr>
          <w:rStyle w:val="Hyperlink"/>
          <w:rFonts w:ascii="Sylfaen" w:hAnsi="Sylfaen"/>
          <w:color w:val="3C749E"/>
          <w:sz w:val="19"/>
          <w:szCs w:val="19"/>
          <w:shd w:val="clear" w:color="auto" w:fill="E9EFF4"/>
          <w:lang w:val="ka-GE"/>
        </w:rPr>
      </w:pPr>
      <w:hyperlink r:id="rId13" w:tgtFrame="_blank" w:history="1">
        <w:r w:rsidR="008C744F" w:rsidRPr="00013844">
          <w:rPr>
            <w:rStyle w:val="Hyperlink"/>
            <w:rFonts w:ascii="Lucida Sans" w:hAnsi="Lucida Sans"/>
            <w:color w:val="3C749E"/>
            <w:sz w:val="19"/>
            <w:szCs w:val="19"/>
            <w:shd w:val="clear" w:color="auto" w:fill="E9EFF4"/>
            <w:lang w:val="ka-GE"/>
          </w:rPr>
          <w:t>PollEv.com/natiashevard740</w:t>
        </w:r>
      </w:hyperlink>
    </w:p>
    <w:p w:rsidR="008C744F" w:rsidRDefault="00C2007E" w:rsidP="008C744F">
      <w:pPr>
        <w:rPr>
          <w:rStyle w:val="Hyperlink"/>
          <w:rFonts w:ascii="Sylfaen" w:hAnsi="Sylfaen"/>
          <w:lang w:val="ka-GE"/>
        </w:rPr>
      </w:pPr>
      <w:hyperlink r:id="rId14" w:history="1">
        <w:r w:rsidR="008C744F" w:rsidRPr="007819FF">
          <w:rPr>
            <w:rStyle w:val="Hyperlink"/>
            <w:lang w:val="ka-GE"/>
          </w:rPr>
          <w:t>https://www.cram.com/flashcards/adjectives-10649753</w:t>
        </w:r>
      </w:hyperlink>
    </w:p>
    <w:p w:rsidR="00C2007E" w:rsidRPr="00C2007E" w:rsidRDefault="00C2007E" w:rsidP="008C744F">
      <w:pPr>
        <w:rPr>
          <w:rFonts w:ascii="Sylfaen" w:hAnsi="Sylfaen"/>
        </w:rPr>
      </w:pPr>
      <w:r>
        <w:rPr>
          <w:rStyle w:val="Hyperlink"/>
          <w:rFonts w:ascii="Sylfaen" w:hAnsi="Sylfaen"/>
        </w:rPr>
        <w:t>join.quizizz.com</w:t>
      </w:r>
      <w:bookmarkStart w:id="0" w:name="_GoBack"/>
      <w:bookmarkEnd w:id="0"/>
    </w:p>
    <w:p w:rsidR="008C744F" w:rsidRDefault="00C2007E" w:rsidP="008C744F">
      <w:pPr>
        <w:rPr>
          <w:rStyle w:val="Hyperlink"/>
          <w:rFonts w:ascii="Sylfaen" w:hAnsi="Sylfaen"/>
          <w:lang w:val="ka-GE"/>
        </w:rPr>
      </w:pPr>
      <w:hyperlink r:id="rId15" w:history="1">
        <w:r w:rsidR="008C744F" w:rsidRPr="00CF07AC">
          <w:rPr>
            <w:rStyle w:val="Hyperlink"/>
            <w:lang w:val="ka-GE"/>
          </w:rPr>
          <w:t>https://quizizz.com/admin/quiz/5c72762cd1ef6a001b2e389f</w:t>
        </w:r>
      </w:hyperlink>
    </w:p>
    <w:p w:rsidR="00D1771A" w:rsidRPr="00D1771A" w:rsidRDefault="00D1771A" w:rsidP="008C744F">
      <w:pPr>
        <w:rPr>
          <w:rFonts w:ascii="Sylfaen" w:hAnsi="Sylfaen"/>
          <w:color w:val="0563C1" w:themeColor="hyperlink"/>
          <w:u w:val="single"/>
          <w:lang w:val="ka-GE"/>
        </w:rPr>
      </w:pPr>
      <w:hyperlink r:id="rId16" w:history="1">
        <w:r w:rsidRPr="008C744F">
          <w:rPr>
            <w:rStyle w:val="Hyperlink"/>
            <w:lang w:val="ka-GE"/>
          </w:rPr>
          <w:t>https://learningapps.org/view1662575</w:t>
        </w:r>
      </w:hyperlink>
    </w:p>
    <w:p w:rsidR="008C744F" w:rsidRDefault="00C2007E" w:rsidP="008C744F">
      <w:pPr>
        <w:spacing w:line="276" w:lineRule="auto"/>
        <w:jc w:val="both"/>
        <w:rPr>
          <w:rStyle w:val="Hyperlink"/>
          <w:rFonts w:ascii="Sylfaen" w:eastAsia="Times New Roman" w:hAnsi="Sylfaen" w:cs="Times New Roman"/>
          <w:sz w:val="24"/>
          <w:szCs w:val="24"/>
          <w:lang w:val="ka-GE"/>
        </w:rPr>
      </w:pPr>
      <w:hyperlink r:id="rId17" w:history="1">
        <w:r w:rsidR="008C744F" w:rsidRPr="008C744F">
          <w:rPr>
            <w:rStyle w:val="Hyperlink"/>
            <w:lang w:val="ka-GE"/>
          </w:rPr>
          <w:t>https://learningapps.org/view3109637</w:t>
        </w:r>
      </w:hyperlink>
    </w:p>
    <w:p w:rsidR="008C744F" w:rsidRDefault="00C2007E" w:rsidP="008C744F">
      <w:pPr>
        <w:spacing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hyperlink r:id="rId18" w:history="1">
        <w:r w:rsidR="008C744F" w:rsidRPr="008C744F">
          <w:rPr>
            <w:rStyle w:val="Hyperlink"/>
            <w:lang w:val="ka-GE"/>
          </w:rPr>
          <w:t>https://learningapps.org/view1364449</w:t>
        </w:r>
      </w:hyperlink>
    </w:p>
    <w:p w:rsidR="008C744F" w:rsidRPr="008C744F" w:rsidRDefault="00C2007E" w:rsidP="008C744F">
      <w:pPr>
        <w:rPr>
          <w:lang w:val="ka-GE"/>
        </w:rPr>
      </w:pPr>
      <w:hyperlink r:id="rId19" w:history="1">
        <w:r w:rsidR="008C744F" w:rsidRPr="008C744F">
          <w:rPr>
            <w:rStyle w:val="Hyperlink"/>
            <w:lang w:val="ka-GE"/>
          </w:rPr>
          <w:t>https://learningapps.org/view2271167</w:t>
        </w:r>
      </w:hyperlink>
    </w:p>
    <w:p w:rsidR="008C744F" w:rsidRDefault="00C2007E" w:rsidP="008C744F">
      <w:pPr>
        <w:rPr>
          <w:rStyle w:val="Hyperlink"/>
          <w:rFonts w:ascii="Sylfaen" w:hAnsi="Sylfaen"/>
          <w:lang w:val="ka-GE"/>
        </w:rPr>
      </w:pPr>
      <w:hyperlink r:id="rId20" w:history="1">
        <w:r w:rsidR="008C744F" w:rsidRPr="008C744F">
          <w:rPr>
            <w:rStyle w:val="Hyperlink"/>
            <w:lang w:val="ka-GE"/>
          </w:rPr>
          <w:t>https://learningapps.org/view3403262</w:t>
        </w:r>
      </w:hyperlink>
    </w:p>
    <w:p w:rsidR="00200DD7" w:rsidRPr="00200DD7" w:rsidRDefault="00200DD7" w:rsidP="008C744F">
      <w:pPr>
        <w:rPr>
          <w:rFonts w:ascii="Sylfaen" w:hAnsi="Sylfaen"/>
          <w:lang w:val="ka-GE"/>
        </w:rPr>
      </w:pPr>
      <w:hyperlink r:id="rId21" w:history="1">
        <w:r w:rsidRPr="007819FF">
          <w:rPr>
            <w:rStyle w:val="Hyperlink"/>
            <w:lang w:val="ka-GE"/>
          </w:rPr>
          <w:t>https://www.cram.com/flashcards/adjectives-10649753</w:t>
        </w:r>
      </w:hyperlink>
    </w:p>
    <w:p w:rsidR="008C744F" w:rsidRPr="00C63B0B" w:rsidRDefault="008C744F" w:rsidP="008C744F">
      <w:pPr>
        <w:spacing w:line="276" w:lineRule="auto"/>
        <w:jc w:val="both"/>
        <w:rPr>
          <w:rFonts w:ascii="Sylfaen" w:hAnsi="Sylfaen"/>
          <w:lang w:val="ka-GE"/>
        </w:rPr>
      </w:pPr>
      <w:r w:rsidRPr="002E488A">
        <w:rPr>
          <w:rStyle w:val="Hyperlink"/>
          <w:lang w:val="ka-GE"/>
        </w:rPr>
        <w:t>https://www.menti.com/31323504</w:t>
      </w:r>
    </w:p>
    <w:p w:rsidR="008C744F" w:rsidRPr="008C744F" w:rsidRDefault="008C744F">
      <w:pPr>
        <w:rPr>
          <w:rFonts w:ascii="Sylfaen" w:hAnsi="Sylfaen"/>
          <w:lang w:val="ka-GE"/>
        </w:rPr>
      </w:pPr>
    </w:p>
    <w:sectPr w:rsidR="008C744F" w:rsidRPr="008C7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Arial">
    <w:altName w:val="Times New Roman"/>
    <w:panose1 w:val="00000000000000000000"/>
    <w:charset w:val="00"/>
    <w:family w:val="roman"/>
    <w:notTrueType/>
    <w:pitch w:val="default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02A"/>
    <w:multiLevelType w:val="hybridMultilevel"/>
    <w:tmpl w:val="2706827C"/>
    <w:lvl w:ilvl="0" w:tplc="940C1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D30"/>
    <w:multiLevelType w:val="hybridMultilevel"/>
    <w:tmpl w:val="28C45E04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0E636BB"/>
    <w:multiLevelType w:val="hybridMultilevel"/>
    <w:tmpl w:val="CDCE0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B44"/>
    <w:multiLevelType w:val="hybridMultilevel"/>
    <w:tmpl w:val="7564F454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30"/>
    <w:rsid w:val="000227A3"/>
    <w:rsid w:val="000A712F"/>
    <w:rsid w:val="000D4A30"/>
    <w:rsid w:val="001812B1"/>
    <w:rsid w:val="00181DEC"/>
    <w:rsid w:val="0019230B"/>
    <w:rsid w:val="00200DD7"/>
    <w:rsid w:val="00261DDE"/>
    <w:rsid w:val="002E488A"/>
    <w:rsid w:val="003025FB"/>
    <w:rsid w:val="00367436"/>
    <w:rsid w:val="00466966"/>
    <w:rsid w:val="00604F89"/>
    <w:rsid w:val="00613F42"/>
    <w:rsid w:val="006723A3"/>
    <w:rsid w:val="007819FF"/>
    <w:rsid w:val="007D6184"/>
    <w:rsid w:val="00855F6F"/>
    <w:rsid w:val="008A18BF"/>
    <w:rsid w:val="008B08D1"/>
    <w:rsid w:val="008C744F"/>
    <w:rsid w:val="00957D84"/>
    <w:rsid w:val="009F30D3"/>
    <w:rsid w:val="00C2007E"/>
    <w:rsid w:val="00C63B0B"/>
    <w:rsid w:val="00CC5604"/>
    <w:rsid w:val="00D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B9B-FBED-4910-83DF-FB9A8B5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8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662575" TargetMode="External"/><Relationship Id="rId13" Type="http://schemas.openxmlformats.org/officeDocument/2006/relationships/hyperlink" Target="https://pollev.com/natiashevard740" TargetMode="External"/><Relationship Id="rId18" Type="http://schemas.openxmlformats.org/officeDocument/2006/relationships/hyperlink" Target="https://learningapps.org/view1364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am.com/flashcards/adjectives-10649753" TargetMode="External"/><Relationship Id="rId7" Type="http://schemas.openxmlformats.org/officeDocument/2006/relationships/hyperlink" Target="https://quizizz.com/admin/quiz/5c72762cd1ef6a001b2e389f" TargetMode="External"/><Relationship Id="rId12" Type="http://schemas.openxmlformats.org/officeDocument/2006/relationships/hyperlink" Target="https://learningapps.org/view3403262" TargetMode="External"/><Relationship Id="rId17" Type="http://schemas.openxmlformats.org/officeDocument/2006/relationships/hyperlink" Target="https://learningapps.org/view3109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view1662575" TargetMode="External"/><Relationship Id="rId20" Type="http://schemas.openxmlformats.org/officeDocument/2006/relationships/hyperlink" Target="https://learningapps.org/view34032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am.com/flashcards/adjectives-10649753" TargetMode="External"/><Relationship Id="rId11" Type="http://schemas.openxmlformats.org/officeDocument/2006/relationships/hyperlink" Target="https://learningapps.org/view2271167" TargetMode="External"/><Relationship Id="rId5" Type="http://schemas.openxmlformats.org/officeDocument/2006/relationships/hyperlink" Target="https://pollev.com/natiashevard740" TargetMode="External"/><Relationship Id="rId15" Type="http://schemas.openxmlformats.org/officeDocument/2006/relationships/hyperlink" Target="https://quizizz.com/admin/quiz/5c72762cd1ef6a001b2e389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view1364449" TargetMode="External"/><Relationship Id="rId19" Type="http://schemas.openxmlformats.org/officeDocument/2006/relationships/hyperlink" Target="https://learningapps.org/view2271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3109637" TargetMode="External"/><Relationship Id="rId14" Type="http://schemas.openxmlformats.org/officeDocument/2006/relationships/hyperlink" Target="https://www.cram.com/flashcards/adjectives-106497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Shevardenidze</dc:creator>
  <cp:keywords/>
  <dc:description/>
  <cp:lastModifiedBy>Natia Shevardenidze</cp:lastModifiedBy>
  <cp:revision>25</cp:revision>
  <dcterms:created xsi:type="dcterms:W3CDTF">2019-04-21T07:16:00Z</dcterms:created>
  <dcterms:modified xsi:type="dcterms:W3CDTF">2019-05-02T05:57:00Z</dcterms:modified>
</cp:coreProperties>
</file>